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FEF" w:rsidRPr="00DB791E" w:rsidRDefault="00DB791E" w:rsidP="00DB79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791E">
        <w:rPr>
          <w:rFonts w:ascii="Times New Roman" w:hAnsi="Times New Roman" w:cs="Times New Roman"/>
          <w:sz w:val="24"/>
          <w:szCs w:val="24"/>
        </w:rPr>
        <w:t>Проект. Постройки в природе: птичьи гнёзда, норы, ульи, панцирь черепахи, домик улитки и т. д.</w:t>
      </w:r>
      <w:bookmarkStart w:id="0" w:name="_GoBack"/>
      <w:bookmarkEnd w:id="0"/>
    </w:p>
    <w:sectPr w:rsidR="00741FEF" w:rsidRPr="00DB7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6C"/>
    <w:rsid w:val="00741FEF"/>
    <w:rsid w:val="00B9766C"/>
    <w:rsid w:val="00DB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2020-05-15T18:55:00Z</dcterms:created>
  <dcterms:modified xsi:type="dcterms:W3CDTF">2020-05-15T18:55:00Z</dcterms:modified>
</cp:coreProperties>
</file>